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9C" w:rsidRPr="00B41F9C" w:rsidRDefault="00B41F9C" w:rsidP="00B41F9C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41F9C" w:rsidRPr="00B41F9C" w:rsidRDefault="00B41F9C" w:rsidP="00B41F9C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B41F9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Załącznik Nr 3</w:t>
      </w:r>
    </w:p>
    <w:p w:rsidR="00B41F9C" w:rsidRPr="00B41F9C" w:rsidRDefault="00B41F9C" w:rsidP="00B41F9C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u w:val="single"/>
          <w:lang w:eastAsia="ar-SA"/>
        </w:rPr>
      </w:pPr>
    </w:p>
    <w:p w:rsidR="00B41F9C" w:rsidRPr="00B41F9C" w:rsidRDefault="00B41F9C" w:rsidP="00B41F9C">
      <w:pPr>
        <w:keepNext/>
        <w:widowControl w:val="0"/>
        <w:numPr>
          <w:ilvl w:val="1"/>
          <w:numId w:val="2"/>
        </w:numPr>
        <w:tabs>
          <w:tab w:val="left" w:pos="-19562"/>
          <w:tab w:val="left" w:pos="4820"/>
          <w:tab w:val="left" w:pos="5245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ar-SA"/>
        </w:rPr>
      </w:pPr>
      <w:r w:rsidRPr="00B41F9C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ar-SA"/>
        </w:rPr>
        <w:t>Istotne postanowienia umowy - PROJEKT</w:t>
      </w:r>
      <w:r w:rsidRPr="00B41F9C">
        <w:rPr>
          <w:rFonts w:ascii="Arial" w:eastAsia="Arial Unicode MS" w:hAnsi="Arial" w:cs="Arial"/>
          <w:b/>
          <w:noProof/>
          <w:kern w:val="1"/>
          <w:sz w:val="3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829300" cy="333375"/>
                <wp:effectExtent l="5715" t="10160" r="13335" b="889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3DE36" id="Prostokąt zaokrąglony 2" o:spid="_x0000_s1026" style="position:absolute;margin-left:0;margin-top:-2.25pt;width:459pt;height:2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" filled="f" strokeweight=".26mm">
                <v:stroke joinstyle="miter"/>
              </v:roundrect>
            </w:pict>
          </mc:Fallback>
        </mc:AlternateContent>
      </w:r>
      <w:r w:rsidRPr="00B41F9C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ar-SA"/>
        </w:rPr>
        <w:t xml:space="preserve"> UMOWY</w:t>
      </w:r>
    </w:p>
    <w:p w:rsidR="00B41F9C" w:rsidRPr="00B41F9C" w:rsidRDefault="00B41F9C" w:rsidP="00B41F9C">
      <w:pPr>
        <w:keepNext/>
        <w:widowControl w:val="0"/>
        <w:numPr>
          <w:ilvl w:val="1"/>
          <w:numId w:val="2"/>
        </w:numPr>
        <w:tabs>
          <w:tab w:val="left" w:pos="-19562"/>
          <w:tab w:val="left" w:pos="4820"/>
          <w:tab w:val="left" w:pos="5245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FF0000"/>
          <w:kern w:val="1"/>
          <w:sz w:val="32"/>
          <w:szCs w:val="20"/>
          <w:lang w:eastAsia="ar-SA"/>
        </w:rPr>
      </w:pPr>
    </w:p>
    <w:p w:rsidR="00B41F9C" w:rsidRPr="00B41F9C" w:rsidRDefault="00B41F9C" w:rsidP="00B41F9C">
      <w:pPr>
        <w:keepNext/>
        <w:spacing w:before="240" w:after="60" w:line="360" w:lineRule="auto"/>
        <w:jc w:val="center"/>
        <w:outlineLvl w:val="3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/>
          <w:bCs/>
          <w:lang w:val="x-none" w:eastAsia="pl-PL"/>
        </w:rPr>
        <w:t>UMOWA NR : ……………………………..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Zawarta w dniu …………….. w ……………………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pomiędzy: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……………………………………………</w:t>
      </w:r>
      <w:r w:rsidRPr="00B41F9C">
        <w:rPr>
          <w:rFonts w:ascii="Georgia" w:eastAsia="Times New Roman" w:hAnsi="Georgia" w:cs="Times New Roman"/>
          <w:bCs/>
          <w:lang w:eastAsia="pl-PL"/>
        </w:rPr>
        <w:t>………………. REGON ……..,</w:t>
      </w:r>
      <w:r w:rsidRPr="00B41F9C">
        <w:rPr>
          <w:rFonts w:ascii="Georgia" w:eastAsia="Times New Roman" w:hAnsi="Georgia" w:cs="Times New Roman"/>
          <w:lang w:eastAsia="pl-PL"/>
        </w:rPr>
        <w:t xml:space="preserve"> </w:t>
      </w:r>
      <w:r w:rsidRPr="00B41F9C">
        <w:rPr>
          <w:rFonts w:ascii="Georgia" w:eastAsia="Times New Roman" w:hAnsi="Georgia" w:cs="Times New Roman"/>
          <w:bCs/>
          <w:lang w:eastAsia="pl-PL"/>
        </w:rPr>
        <w:t>NIP ……..,</w:t>
      </w:r>
    </w:p>
    <w:p w:rsidR="00B41F9C" w:rsidRPr="00B41F9C" w:rsidRDefault="00B41F9C" w:rsidP="00B41F9C">
      <w:pPr>
        <w:keepNext/>
        <w:spacing w:after="0" w:line="360" w:lineRule="auto"/>
        <w:outlineLvl w:val="0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Reprezentowanym/ą przez:</w:t>
      </w:r>
    </w:p>
    <w:p w:rsidR="00B41F9C" w:rsidRPr="00B41F9C" w:rsidRDefault="00B41F9C" w:rsidP="00B41F9C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…………………………………..,</w:t>
      </w:r>
    </w:p>
    <w:p w:rsidR="00B41F9C" w:rsidRPr="00B41F9C" w:rsidRDefault="00B41F9C" w:rsidP="00B41F9C">
      <w:pPr>
        <w:widowControl w:val="0"/>
        <w:numPr>
          <w:ilvl w:val="1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…………………………………..,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Zwanym/ą dalej </w:t>
      </w:r>
      <w:r w:rsidRPr="00B41F9C">
        <w:rPr>
          <w:rFonts w:ascii="Georgia" w:eastAsia="Times New Roman" w:hAnsi="Georgia" w:cs="Times New Roman"/>
          <w:b/>
          <w:lang w:eastAsia="pl-PL"/>
        </w:rPr>
        <w:t>Zamawiającym</w:t>
      </w:r>
      <w:r w:rsidRPr="00B41F9C">
        <w:rPr>
          <w:rFonts w:ascii="Georgia" w:eastAsia="Times New Roman" w:hAnsi="Georgia" w:cs="Times New Roman"/>
          <w:lang w:eastAsia="pl-PL"/>
        </w:rPr>
        <w:t xml:space="preserve">, 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B41F9C">
        <w:rPr>
          <w:rFonts w:ascii="Georgia" w:eastAsia="Times New Roman" w:hAnsi="Georgia" w:cs="Times New Roman"/>
          <w:bCs/>
          <w:lang w:eastAsia="pl-PL"/>
        </w:rPr>
        <w:t>a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……………………………………………</w:t>
      </w:r>
      <w:r w:rsidRPr="00B41F9C">
        <w:rPr>
          <w:rFonts w:ascii="Georgia" w:eastAsia="Times New Roman" w:hAnsi="Georgia" w:cs="Times New Roman"/>
          <w:bCs/>
          <w:lang w:eastAsia="pl-PL"/>
        </w:rPr>
        <w:t>………………. REGON ……..,</w:t>
      </w:r>
      <w:r w:rsidRPr="00B41F9C">
        <w:rPr>
          <w:rFonts w:ascii="Georgia" w:eastAsia="Times New Roman" w:hAnsi="Georgia" w:cs="Times New Roman"/>
          <w:lang w:eastAsia="pl-PL"/>
        </w:rPr>
        <w:t xml:space="preserve"> </w:t>
      </w:r>
      <w:r w:rsidRPr="00B41F9C">
        <w:rPr>
          <w:rFonts w:ascii="Georgia" w:eastAsia="Times New Roman" w:hAnsi="Georgia" w:cs="Times New Roman"/>
          <w:bCs/>
          <w:lang w:eastAsia="pl-PL"/>
        </w:rPr>
        <w:t>NIP ……..,</w:t>
      </w:r>
    </w:p>
    <w:p w:rsidR="00B41F9C" w:rsidRPr="00B41F9C" w:rsidRDefault="00B41F9C" w:rsidP="00B41F9C">
      <w:pPr>
        <w:keepNext/>
        <w:widowControl w:val="0"/>
        <w:numPr>
          <w:ilvl w:val="0"/>
          <w:numId w:val="3"/>
        </w:numPr>
        <w:suppressAutoHyphens/>
        <w:spacing w:after="0" w:line="360" w:lineRule="auto"/>
        <w:outlineLvl w:val="0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Reprezentowanym/ą  przez: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1. …………………………………..,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Zwanym/ą dalej </w:t>
      </w:r>
      <w:r w:rsidRPr="00B41F9C">
        <w:rPr>
          <w:rFonts w:ascii="Georgia" w:eastAsia="Times New Roman" w:hAnsi="Georgia" w:cs="Times New Roman"/>
          <w:b/>
          <w:bCs/>
          <w:lang w:eastAsia="pl-PL"/>
        </w:rPr>
        <w:t>Wykonawcą,</w:t>
      </w:r>
      <w:r w:rsidRPr="00B41F9C">
        <w:rPr>
          <w:rFonts w:ascii="Georgia" w:eastAsia="Times New Roman" w:hAnsi="Georgia" w:cs="Times New Roman"/>
          <w:lang w:eastAsia="pl-PL"/>
        </w:rPr>
        <w:t xml:space="preserve"> 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została zawarta umowa o następującej treści:       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                    </w:t>
      </w:r>
    </w:p>
    <w:p w:rsidR="00B41F9C" w:rsidRPr="00B41F9C" w:rsidRDefault="00B41F9C" w:rsidP="00B41F9C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1</w:t>
      </w:r>
    </w:p>
    <w:p w:rsidR="00B41F9C" w:rsidRPr="00B41F9C" w:rsidRDefault="00B41F9C" w:rsidP="00B41F9C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Przedmiot umowy</w:t>
      </w:r>
    </w:p>
    <w:p w:rsidR="00B41F9C" w:rsidRPr="00B41F9C" w:rsidRDefault="00B41F9C" w:rsidP="00B41F9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Przedmiotem niniejszej umowy jest wykonanie: </w:t>
      </w:r>
    </w:p>
    <w:p w:rsidR="00B41F9C" w:rsidRPr="00B41F9C" w:rsidRDefault="00B41F9C" w:rsidP="00B41F9C">
      <w:pPr>
        <w:tabs>
          <w:tab w:val="num" w:pos="284"/>
        </w:tabs>
        <w:spacing w:after="0" w:line="360" w:lineRule="auto"/>
        <w:ind w:left="284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……………….. , zgodnie z wymaganiami określonymi przez Zamawiającego i zasadami wiedzy technicznej, na warunkach wskazanych w ofercie z dnia……….. stanowiącej </w:t>
      </w:r>
      <w:r w:rsidRPr="00B41F9C">
        <w:rPr>
          <w:rFonts w:ascii="Georgia" w:eastAsia="Times New Roman" w:hAnsi="Georgia" w:cs="Times New Roman"/>
          <w:b/>
          <w:lang w:eastAsia="pl-PL"/>
        </w:rPr>
        <w:t>załącznik nr 1</w:t>
      </w:r>
      <w:r w:rsidRPr="00B41F9C">
        <w:rPr>
          <w:rFonts w:ascii="Georgia" w:eastAsia="Times New Roman" w:hAnsi="Georgia" w:cs="Times New Roman"/>
          <w:lang w:eastAsia="pl-PL"/>
        </w:rPr>
        <w:t xml:space="preserve"> do umowy.</w:t>
      </w:r>
    </w:p>
    <w:p w:rsidR="00B41F9C" w:rsidRPr="00B41F9C" w:rsidRDefault="00B41F9C" w:rsidP="00B41F9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Szczegółowy zakres robót opisany został w kosztorysie ofertowym , stanowiącym </w:t>
      </w: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załącznik nr 2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do umowy.</w:t>
      </w:r>
    </w:p>
    <w:p w:rsidR="00B41F9C" w:rsidRDefault="00B41F9C" w:rsidP="00B41F9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Wykonawca zobowiązuje się do wykonania przedmiotu umowy zgodnie z ofertą, zasadami wiedzy technicznej i sztuki budowlanej, obowiązującymi przepisami i polskimi normami oraz oddania przedmiotu niniejszej umowy Zamawiającemu w terminie w niej uzgodnionym.</w:t>
      </w:r>
    </w:p>
    <w:p w:rsidR="00945DE3" w:rsidRDefault="00945DE3" w:rsidP="00945DE3">
      <w:pPr>
        <w:widowControl w:val="0"/>
        <w:suppressAutoHyphens/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</w:p>
    <w:p w:rsidR="00945DE3" w:rsidRPr="00B41F9C" w:rsidRDefault="00945DE3" w:rsidP="00945DE3">
      <w:pPr>
        <w:widowControl w:val="0"/>
        <w:suppressAutoHyphens/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lastRenderedPageBreak/>
        <w:t>§ 2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Termin wykonania zamówienia</w:t>
      </w:r>
    </w:p>
    <w:p w:rsidR="00B41F9C" w:rsidRPr="00B41F9C" w:rsidRDefault="00B41F9C" w:rsidP="00B41F9C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Georgia" w:eastAsia="Times New Roman" w:hAnsi="Georgia" w:cs="Times New Roman"/>
          <w:b/>
          <w:bCs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Termin zakończenia robót będących przedmiotem umowy nastąpi :</w:t>
      </w:r>
    </w:p>
    <w:p w:rsidR="00B41F9C" w:rsidRPr="00B41F9C" w:rsidRDefault="00B41F9C" w:rsidP="00B41F9C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B41F9C">
        <w:rPr>
          <w:rFonts w:ascii="Times New Roman" w:eastAsia="Arial Unicode MS" w:hAnsi="Times New Roman" w:cs="Times New Roman"/>
          <w:bCs/>
          <w:kern w:val="1"/>
          <w:lang w:eastAsia="ar-SA"/>
        </w:rPr>
        <w:t>do 31.08.2015r. – 50% tj. remont łazienek na jednej kondygnacji ( 3 pomieszczenia / I piętro )</w:t>
      </w:r>
    </w:p>
    <w:p w:rsidR="00B41F9C" w:rsidRPr="00B41F9C" w:rsidRDefault="00945DE3" w:rsidP="00B41F9C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>
        <w:rPr>
          <w:rFonts w:ascii="Times New Roman" w:eastAsia="Arial Unicode MS" w:hAnsi="Times New Roman" w:cs="Times New Roman"/>
          <w:bCs/>
          <w:kern w:val="1"/>
          <w:lang w:eastAsia="ar-SA"/>
        </w:rPr>
        <w:t>pozostała część od 30.01.2016r. do 13.02</w:t>
      </w:r>
      <w:bookmarkStart w:id="0" w:name="_GoBack"/>
      <w:bookmarkEnd w:id="0"/>
      <w:r w:rsidR="00B41F9C" w:rsidRPr="00B41F9C">
        <w:rPr>
          <w:rFonts w:ascii="Times New Roman" w:eastAsia="Arial Unicode MS" w:hAnsi="Times New Roman" w:cs="Times New Roman"/>
          <w:bCs/>
          <w:kern w:val="1"/>
          <w:lang w:eastAsia="ar-SA"/>
        </w:rPr>
        <w:t>.2016r.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lang w:eastAsia="pl-PL"/>
        </w:rPr>
      </w:pP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3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 xml:space="preserve">Obowiązki Zamawiającego 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Do obowiązków Zamawiającego należy:</w:t>
      </w:r>
    </w:p>
    <w:p w:rsidR="00B41F9C" w:rsidRPr="00B41F9C" w:rsidRDefault="00B41F9C" w:rsidP="00B41F9C">
      <w:pPr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Wskazanie miejsc poboru energii elektrycznej i wody;</w:t>
      </w:r>
    </w:p>
    <w:p w:rsidR="00B41F9C" w:rsidRPr="00B41F9C" w:rsidRDefault="00B41F9C" w:rsidP="00B41F9C">
      <w:pPr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Odebranie przedmiotu Umowy po sprawdzeniu jego należytego wykonania;</w:t>
      </w:r>
    </w:p>
    <w:p w:rsidR="00B41F9C" w:rsidRPr="00B41F9C" w:rsidRDefault="00B41F9C" w:rsidP="00B41F9C">
      <w:pPr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Terminowa zapłata wynagrodzenia za wykonane i odebrane prace.</w:t>
      </w:r>
    </w:p>
    <w:p w:rsidR="00B41F9C" w:rsidRPr="00B41F9C" w:rsidRDefault="00B41F9C" w:rsidP="00B41F9C">
      <w:pPr>
        <w:tabs>
          <w:tab w:val="num" w:pos="720"/>
        </w:tabs>
        <w:spacing w:after="120" w:line="360" w:lineRule="auto"/>
        <w:ind w:left="720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ab/>
      </w:r>
      <w:r w:rsidRPr="00B41F9C">
        <w:rPr>
          <w:rFonts w:ascii="Georgia" w:eastAsia="Times New Roman" w:hAnsi="Georgia" w:cs="Times New Roman"/>
          <w:b/>
          <w:lang w:eastAsia="pl-PL"/>
        </w:rPr>
        <w:tab/>
      </w:r>
      <w:r w:rsidRPr="00B41F9C">
        <w:rPr>
          <w:rFonts w:ascii="Georgia" w:eastAsia="Times New Roman" w:hAnsi="Georgia" w:cs="Times New Roman"/>
          <w:b/>
          <w:lang w:eastAsia="pl-PL"/>
        </w:rPr>
        <w:tab/>
      </w:r>
      <w:r w:rsidRPr="00B41F9C">
        <w:rPr>
          <w:rFonts w:ascii="Georgia" w:eastAsia="Times New Roman" w:hAnsi="Georgia" w:cs="Times New Roman"/>
          <w:b/>
          <w:lang w:eastAsia="pl-PL"/>
        </w:rPr>
        <w:tab/>
      </w:r>
      <w:r w:rsidRPr="00B41F9C">
        <w:rPr>
          <w:rFonts w:ascii="Georgia" w:eastAsia="Times New Roman" w:hAnsi="Georgia" w:cs="Times New Roman"/>
          <w:b/>
          <w:lang w:eastAsia="pl-PL"/>
        </w:rPr>
        <w:tab/>
      </w: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4</w:t>
      </w:r>
    </w:p>
    <w:p w:rsidR="00B41F9C" w:rsidRPr="00B41F9C" w:rsidRDefault="00B41F9C" w:rsidP="00B41F9C">
      <w:pPr>
        <w:spacing w:after="120" w:line="360" w:lineRule="auto"/>
        <w:ind w:left="2836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 xml:space="preserve">       Obowiązki Wykonawcy</w:t>
      </w: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Do obowiązków Wykonawcy należy: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 Przejęcie terenu robót od Zamawiającego;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Zabezpieczenie i wygrodzenie terenu robót;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Zapewnienie dozoru mienia na terenie robót na własny koszt;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180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Zamawiającego, certyfikatów zgodności z polską normą lub aprobatą techniczną każdego używanego na budowie wyrobu;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180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Zapewnienia na własny koszt transportu odpadów do miejsc ich wykorzystania lub utylizacji, łącznie z kosztami utylizacji;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 Jako wytwarzający odpady – do przestrzegania przepisów prawnych wynikających z następujących ustaw:</w:t>
      </w:r>
    </w:p>
    <w:p w:rsidR="00B41F9C" w:rsidRPr="00B41F9C" w:rsidRDefault="00B41F9C" w:rsidP="00B41F9C">
      <w:pPr>
        <w:widowControl w:val="0"/>
        <w:numPr>
          <w:ilvl w:val="1"/>
          <w:numId w:val="23"/>
        </w:numPr>
        <w:tabs>
          <w:tab w:val="num" w:pos="1276"/>
        </w:tabs>
        <w:suppressAutoHyphens/>
        <w:spacing w:after="0" w:line="360" w:lineRule="auto"/>
        <w:ind w:left="851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Ustawy z dnia 27.04.2001r. Prawo ochrony środowiska (Dz. U. Nr 62, poz. 627 z późniejszymi zmianami),</w:t>
      </w:r>
    </w:p>
    <w:p w:rsidR="00B41F9C" w:rsidRPr="00B41F9C" w:rsidRDefault="00B41F9C" w:rsidP="00B41F9C">
      <w:pPr>
        <w:widowControl w:val="0"/>
        <w:numPr>
          <w:ilvl w:val="1"/>
          <w:numId w:val="23"/>
        </w:numPr>
        <w:tabs>
          <w:tab w:val="num" w:pos="1276"/>
        </w:tabs>
        <w:suppressAutoHyphens/>
        <w:spacing w:after="0" w:line="360" w:lineRule="auto"/>
        <w:ind w:left="851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Ustawy z dnia 27.04.2001r. o odpadach (Dz. U. Nr 62, poz. 628 z późniejszymi zmianami),</w:t>
      </w:r>
    </w:p>
    <w:p w:rsidR="00B41F9C" w:rsidRPr="00B41F9C" w:rsidRDefault="00B41F9C" w:rsidP="00B41F9C">
      <w:pPr>
        <w:tabs>
          <w:tab w:val="num" w:pos="851"/>
        </w:tabs>
        <w:snapToGrid w:val="0"/>
        <w:spacing w:after="0" w:line="360" w:lineRule="auto"/>
        <w:ind w:left="851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Powołane przepisy prawne Wykonawca zobowiązuje się stosować z uwzględnieniem ewentualnych zmian stanu prawnego w tym zakresie;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180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Ponoszenia pełnej odpowiedzialności za stan i przestrzeganie przepisów bhp, ochronę </w:t>
      </w:r>
      <w:proofErr w:type="spellStart"/>
      <w:r w:rsidRPr="00B41F9C">
        <w:rPr>
          <w:rFonts w:ascii="Georgia" w:eastAsia="Times New Roman" w:hAnsi="Georgia" w:cs="Times New Roman"/>
          <w:color w:val="000000"/>
          <w:lang w:eastAsia="pl-PL"/>
        </w:rPr>
        <w:t>p.poż</w:t>
      </w:r>
      <w:proofErr w:type="spellEnd"/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i dozór mienia na terenie robót, jak i za wszelkie szkody powstałe w trakcie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lastRenderedPageBreak/>
        <w:t>trwania robót na terenie przyjętym od Zamawiającego lub mających związek z prowadzonymi robotami;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180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Terminowego wykonania i przekazania do eksploatacji przedmiotu umowy oraz oświadczenia, że roboty ukończone przez niego są całkowicie zgodne z umową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br/>
        <w:t>i  odpowiadają potrzebom, dla których są przewidziane według umowy;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Ponoszenia pełnej odpowiedzialności za stosowanie i bezpieczeństwo wszelkich działań prowadzonych na terenie robót i poza nim, a związanych z wykonaniem przedmiotu umowy;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Dbanie o porządek na terenie robót oraz utrzymywanie terenu robót </w:t>
      </w:r>
      <w:r w:rsidRPr="00B41F9C">
        <w:rPr>
          <w:rFonts w:ascii="Georgia" w:eastAsia="Times New Roman" w:hAnsi="Georgia" w:cs="Times New Roman"/>
          <w:lang w:eastAsia="pl-PL"/>
        </w:rPr>
        <w:t>w należytym stanie i porządku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oraz w stanie wolnym od przeszkód komunikacyjnych;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Usunięcie wszelkich wad i usterek stwierdzonych przez Zamawiającego w trakcie trwania robót w terminie nie dłuższym niż termin technicznie uzasadniony i konieczny do ich usunięcia;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720"/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 xml:space="preserve">Posiadanie ubezpieczenia prowadzonej działalności gospodarczej w zakresie realizowanym w ramach niniejszej umowy, przez okres co najmniej od daty podpisania umowy do czasu odbioru końcowego. Na każde żądanie Zamawiającego Wykonawca jest obowiązany okazać aktualną opłaconą polisę ubezpieczeniową lub </w:t>
      </w:r>
      <w:r w:rsidRPr="00B41F9C">
        <w:rPr>
          <w:rFonts w:ascii="Georgia" w:eastAsia="Times New Roman" w:hAnsi="Georgia" w:cs="Times New Roman"/>
          <w:lang w:val="x-none" w:eastAsia="pl-PL"/>
        </w:rPr>
        <w:lastRenderedPageBreak/>
        <w:t>inny dokument potwierdzający posiadanie aktualnego ubezpieczenia. Ubezpieczenie musi  obejmować, co najmniej :</w:t>
      </w:r>
    </w:p>
    <w:p w:rsidR="00B41F9C" w:rsidRPr="00B41F9C" w:rsidRDefault="00B41F9C" w:rsidP="00B41F9C">
      <w:pPr>
        <w:widowControl w:val="0"/>
        <w:numPr>
          <w:ilvl w:val="2"/>
          <w:numId w:val="24"/>
        </w:numPr>
        <w:tabs>
          <w:tab w:val="num" w:pos="1278"/>
        </w:tabs>
        <w:suppressAutoHyphens/>
        <w:spacing w:after="0" w:line="360" w:lineRule="auto"/>
        <w:ind w:left="851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 w wysokości, co najmniej wartości kontraktu,</w:t>
      </w:r>
    </w:p>
    <w:p w:rsidR="00B41F9C" w:rsidRPr="00B41F9C" w:rsidRDefault="00B41F9C" w:rsidP="00B41F9C">
      <w:pPr>
        <w:widowControl w:val="0"/>
        <w:numPr>
          <w:ilvl w:val="2"/>
          <w:numId w:val="24"/>
        </w:numPr>
        <w:suppressAutoHyphens/>
        <w:spacing w:after="0" w:line="360" w:lineRule="auto"/>
        <w:ind w:left="851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Ubezpieczenie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kontraktu. Wykonawca przedstawi Zamawiającemu kopie ww. polis ubezpieczeniowych;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suppressAutoHyphens/>
        <w:spacing w:after="0" w:line="360" w:lineRule="auto"/>
        <w:ind w:left="850" w:hanging="425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 xml:space="preserve">Niezwłoczne informowanie Zamawiającego o problemach technicznych lub okolicznościach, które mogą wpłynąć na jakość robót lub termin zakończenia robót; </w:t>
      </w:r>
    </w:p>
    <w:p w:rsidR="00B41F9C" w:rsidRPr="00B41F9C" w:rsidRDefault="00B41F9C" w:rsidP="00B41F9C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360" w:lineRule="auto"/>
        <w:ind w:left="850" w:hanging="425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 xml:space="preserve">Przestrzeganie zasad bezpieczeństwa, BHP, </w:t>
      </w:r>
      <w:proofErr w:type="spellStart"/>
      <w:r w:rsidRPr="00B41F9C">
        <w:rPr>
          <w:rFonts w:ascii="Georgia" w:eastAsia="Times New Roman" w:hAnsi="Georgia" w:cs="Times New Roman"/>
          <w:lang w:val="x-none" w:eastAsia="pl-PL"/>
        </w:rPr>
        <w:t>p.poż</w:t>
      </w:r>
      <w:proofErr w:type="spellEnd"/>
      <w:r w:rsidRPr="00B41F9C">
        <w:rPr>
          <w:rFonts w:ascii="Georgia" w:eastAsia="Times New Roman" w:hAnsi="Georgia" w:cs="Times New Roman"/>
          <w:lang w:val="x-none" w:eastAsia="pl-PL"/>
        </w:rPr>
        <w:t xml:space="preserve">. </w:t>
      </w:r>
    </w:p>
    <w:p w:rsidR="00B41F9C" w:rsidRPr="00B41F9C" w:rsidRDefault="00B41F9C" w:rsidP="00B41F9C">
      <w:pPr>
        <w:widowControl w:val="0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B41F9C" w:rsidRPr="00B41F9C" w:rsidRDefault="00B41F9C" w:rsidP="00B41F9C">
      <w:pPr>
        <w:widowControl w:val="0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Kierownik budowy (robót) działać będzie w granicach umocowania określonego w ustawie Prawo budowlane.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5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Wynagrodzenie i zapłata wynagrodzenia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Za wykonanie przedmiotu Umowy, określonego w §1 niniejszej Umowy, Strony </w:t>
      </w: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ustalają wynagrodzenie ryczałtowe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w wysokości _ . _ _ _ . _ _ _ , _ _  złotych (</w:t>
      </w:r>
      <w:r w:rsidRPr="00B41F9C">
        <w:rPr>
          <w:rFonts w:ascii="Georgia" w:eastAsia="Times New Roman" w:hAnsi="Georgia" w:cs="Times New Roman"/>
          <w:i/>
          <w:color w:val="000000"/>
          <w:lang w:eastAsia="pl-PL"/>
        </w:rPr>
        <w:t>słownie złotych: ...........................................................................................).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Wynagrodzenie obejmuje podatek VAT, w kwocie .................. złotych.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 Dopuszcza się płatność częściową :</w:t>
      </w:r>
    </w:p>
    <w:p w:rsidR="00B41F9C" w:rsidRPr="00B41F9C" w:rsidRDefault="00B41F9C" w:rsidP="00B41F9C">
      <w:pPr>
        <w:spacing w:after="0" w:line="360" w:lineRule="auto"/>
        <w:ind w:left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- w 2015 roku zostanie zapłacone - 25 000 zł</w:t>
      </w:r>
    </w:p>
    <w:p w:rsidR="00B41F9C" w:rsidRPr="00B41F9C" w:rsidRDefault="00B41F9C" w:rsidP="00B41F9C">
      <w:pPr>
        <w:spacing w:after="0" w:line="360" w:lineRule="auto"/>
        <w:ind w:left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- pozostała część w 2016r.  po zakończeniu realizacji zamówienia.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Wynagrodzenie ryczałtowe, o którym mowa w ust 1. obejmuje wszystkie koszty związane z realizacją robót w tym ryzyko Wykonawcy z tytułu oszacowania wszelkich kosztów związanych z realizacją przedmiotu umowy, a także oddziaływania innych czynników mających lub mogących mieć wpływ na koszty.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lastRenderedPageBreak/>
        <w:t xml:space="preserve">Wykonawca oświadcza, że jest płatnikiem podatku VAT, uprawnionym do wystawienia faktury VAT. 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ahoma"/>
          <w:szCs w:val="20"/>
          <w:lang w:eastAsia="pl-PL"/>
        </w:rPr>
        <w:t>Za wykonanie przedmiotu zamówienia Zamawiający zapłaci Wykonawcy wynagrodzenie umowne na podstawie  faktury zatwierdzonej przez Zamawiającego.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Płatności będą dokonywane przelewem na wskazany przez Wykonawcę rachunek bankowy, w terminie 30 dni od daty otrzymania przez Zamawiającego prawidłowo wystawionej faktury wraz z zatwierdzonym protokołem odbioru robót.</w:t>
      </w:r>
    </w:p>
    <w:p w:rsidR="00B41F9C" w:rsidRPr="00B41F9C" w:rsidRDefault="00B41F9C" w:rsidP="00B41F9C">
      <w:pPr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 nieterminowe płatności faktur, Wykonawca ma prawo naliczyć odsetki ustawowe.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6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Odbiory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Strony zgodnie postanawiają, że będą stosowane następujące rodzaje odbiorów robót: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Odbiory robót zanikających i ulegających zakryciu,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Odbiór końcowy.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Odbiory robót zanikających i ulegających zakryciu, dokonywane będą przez Zamawiającego. Wykonawca winien zgłaszać gotowość do odbiorów, o których mowa wyżej pisemnie do Gminy Miastków Kościelny 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Wykonawca zgłosi Zamawiającemu gotowość do odbioru końcowego, pisemnie bezpośrednio w siedzibie Zamawiającego, nie później niż na dwa dni robocze przed planowanym terminem odbioru.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Podstawą zgłoszenia przez Wykonawcę gotowości do odbioru końcowego, będzie faktyczne wykonanie robót.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Wraz ze zgłoszeniem do odbioru końcowego Wykonawca przekaże Zamawiającemu następujące dokumenty: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Inwentaryzację geodezyjną powykonawczą.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Wymagane dokumenty, protokoły i zaświadczenia z przeprowadzonych prób i sprawdzeń, dokumenty gwarancyjne i inne dokumenty wymagane stosownymi przepisami.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Dokumenty (atesty, certyfikaty) potwierdzające, że wbudowane wyroby budowlane są zgodne z art. 10 ustawy Prawo budowlane .</w:t>
      </w:r>
    </w:p>
    <w:p w:rsidR="00B41F9C" w:rsidRPr="00B41F9C" w:rsidRDefault="00B41F9C" w:rsidP="00B41F9C">
      <w:pPr>
        <w:widowControl w:val="0"/>
        <w:numPr>
          <w:ilvl w:val="1"/>
          <w:numId w:val="17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Pozostałe dokumenty w szczególności autoryzacje i deklaracje zgodności producenta potwierdzające należyte wykonanie przedmiotu zamówienia. 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Zamawiający wyznaczy i rozpocznie czynności odbioru końcowego w terminie do 7 dni roboczych od daty zawiadomienia go o osiągnięciu gotowości do odbioru końcowego.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Zamawiający zobowiązany jest do dokonania lub odmowy dokonania odbioru końcowego, w terminie 14 dni od dnia rozpoczęcia tego odbioru.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W przypadku stwierdzenia w trakcie odbioru wad lub usterek, Zamawiający może </w:t>
      </w:r>
      <w:r w:rsidRPr="00B41F9C">
        <w:rPr>
          <w:rFonts w:ascii="Georgia" w:eastAsia="Times New Roman" w:hAnsi="Georgia" w:cs="Times New Roman"/>
          <w:lang w:eastAsia="pl-PL"/>
        </w:rPr>
        <w:lastRenderedPageBreak/>
        <w:t xml:space="preserve">odmówić odbioru do czasu ich usunięcia a Wykonawca usunie je na własny koszt w terminie wyznaczonym przez Zamawiającego. </w:t>
      </w:r>
    </w:p>
    <w:p w:rsidR="00B41F9C" w:rsidRPr="00B41F9C" w:rsidRDefault="00B41F9C" w:rsidP="00B41F9C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7</w:t>
      </w:r>
    </w:p>
    <w:p w:rsidR="00B41F9C" w:rsidRPr="00B41F9C" w:rsidRDefault="00B41F9C" w:rsidP="00B41F9C">
      <w:pPr>
        <w:spacing w:after="120" w:line="36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Zabezpieczenie należytego wykonania umowy</w:t>
      </w:r>
    </w:p>
    <w:p w:rsidR="00B41F9C" w:rsidRPr="00B41F9C" w:rsidRDefault="00B41F9C" w:rsidP="00B41F9C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Strony potwierdzają, że przed zawarciem umowy Wykonawca wniósł zabezpieczenie należytego wykonania umowy w wysokości 5% wynagrodzenia ofertowego (ceny ofertowej brutto), o którym mowa w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>§ 5</w:t>
      </w:r>
      <w:r w:rsidRPr="00B41F9C">
        <w:rPr>
          <w:rFonts w:ascii="Georgia" w:eastAsia="Times New Roman" w:hAnsi="Georgia" w:cs="Times New Roman"/>
          <w:lang w:eastAsia="pl-PL"/>
        </w:rPr>
        <w:t xml:space="preserve"> ust. 1, tj. ................... zł (</w:t>
      </w:r>
      <w:r w:rsidRPr="00B41F9C">
        <w:rPr>
          <w:rFonts w:ascii="Georgia" w:eastAsia="Times New Roman" w:hAnsi="Georgia" w:cs="Times New Roman"/>
          <w:i/>
          <w:lang w:eastAsia="pl-PL"/>
        </w:rPr>
        <w:t>słownie złotych ..........................................</w:t>
      </w:r>
      <w:r w:rsidRPr="00B41F9C">
        <w:rPr>
          <w:rFonts w:ascii="Georgia" w:eastAsia="Times New Roman" w:hAnsi="Georgia" w:cs="Times New Roman"/>
          <w:lang w:eastAsia="pl-PL"/>
        </w:rPr>
        <w:t xml:space="preserve">) w formie  ............................................................ </w:t>
      </w:r>
    </w:p>
    <w:p w:rsidR="00B41F9C" w:rsidRPr="00B41F9C" w:rsidRDefault="00B41F9C" w:rsidP="00B41F9C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Zabezpieczenie należytego wykonania umowy zostanie zwrócone Wykonawcy w następujących terminach:</w:t>
      </w:r>
    </w:p>
    <w:p w:rsidR="00B41F9C" w:rsidRPr="00B41F9C" w:rsidRDefault="00B41F9C" w:rsidP="00B41F9C">
      <w:pPr>
        <w:tabs>
          <w:tab w:val="left" w:pos="709"/>
        </w:tabs>
        <w:spacing w:after="0" w:line="360" w:lineRule="auto"/>
        <w:ind w:left="720" w:hanging="294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1)</w:t>
      </w:r>
      <w:r w:rsidRPr="00B41F9C">
        <w:rPr>
          <w:rFonts w:ascii="Georgia" w:eastAsia="Times New Roman" w:hAnsi="Georgia" w:cs="Times New Roman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B41F9C" w:rsidRPr="00B41F9C" w:rsidRDefault="00B41F9C" w:rsidP="00B41F9C">
      <w:pPr>
        <w:tabs>
          <w:tab w:val="left" w:pos="709"/>
        </w:tabs>
        <w:spacing w:after="0" w:line="360" w:lineRule="auto"/>
        <w:ind w:left="720" w:hanging="294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2)</w:t>
      </w:r>
      <w:r w:rsidRPr="00B41F9C">
        <w:rPr>
          <w:rFonts w:ascii="Georgia" w:eastAsia="Times New Roman" w:hAnsi="Georgia" w:cs="Times New Roman"/>
          <w:lang w:eastAsia="pl-PL"/>
        </w:rPr>
        <w:tab/>
        <w:t xml:space="preserve">30% wysokości zabezpieczenia – najpóźniej w 15 dniu od upływu okresu rękojmi za wady. </w:t>
      </w:r>
    </w:p>
    <w:p w:rsidR="00B41F9C" w:rsidRPr="00B41F9C" w:rsidRDefault="00B41F9C" w:rsidP="00B41F9C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8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Kary umowne</w:t>
      </w:r>
    </w:p>
    <w:p w:rsidR="00B41F9C" w:rsidRPr="00B41F9C" w:rsidRDefault="00B41F9C" w:rsidP="00B41F9C">
      <w:pPr>
        <w:widowControl w:val="0"/>
        <w:numPr>
          <w:ilvl w:val="0"/>
          <w:numId w:val="25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Wykonawca zapłaci Zamawiającemu kary umowne:</w:t>
      </w:r>
    </w:p>
    <w:p w:rsidR="00B41F9C" w:rsidRPr="00B41F9C" w:rsidRDefault="00B41F9C" w:rsidP="00B41F9C">
      <w:pPr>
        <w:widowControl w:val="0"/>
        <w:numPr>
          <w:ilvl w:val="2"/>
          <w:numId w:val="22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 zwłokę w zakończeniu wykonania przedmiotu umowy – w wysokości 0,3% wynagrodzenia brutto, określonego w § 5 ust. 1 za każdy dzień zwłoki (termin zakończenia robót określono w § 2 ust. 2 niniejszej umowy),</w:t>
      </w:r>
    </w:p>
    <w:p w:rsidR="00B41F9C" w:rsidRPr="00B41F9C" w:rsidRDefault="00B41F9C" w:rsidP="00B41F9C">
      <w:pPr>
        <w:widowControl w:val="0"/>
        <w:numPr>
          <w:ilvl w:val="2"/>
          <w:numId w:val="22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iCs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Za opóźnienie w usunięciu wad stwierdzonych w okresie gwarancji i rękojmi – w wysokości 0,3% wynagrodzenia brutto, określonego w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>§5</w:t>
      </w:r>
      <w:r w:rsidRPr="00B41F9C">
        <w:rPr>
          <w:rFonts w:ascii="Georgia" w:eastAsia="Times New Roman" w:hAnsi="Georgia" w:cs="Times New Roman"/>
          <w:lang w:eastAsia="pl-PL"/>
        </w:rPr>
        <w:t xml:space="preserve"> ust. 1 za każdy dzień opóźnienia liczonego od dnia wyznaczonego na usunięcie wad,</w:t>
      </w:r>
    </w:p>
    <w:p w:rsidR="00B41F9C" w:rsidRPr="00B41F9C" w:rsidRDefault="00B41F9C" w:rsidP="00B41F9C">
      <w:pPr>
        <w:widowControl w:val="0"/>
        <w:numPr>
          <w:ilvl w:val="2"/>
          <w:numId w:val="22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Za odstąpienie od umowy z przyczyn leżących po stronie Wykonawcy – w wysokości 5% wynagrodzenia brutto, określonego w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>§ 5</w:t>
      </w:r>
      <w:r w:rsidRPr="00B41F9C">
        <w:rPr>
          <w:rFonts w:ascii="Georgia" w:eastAsia="Times New Roman" w:hAnsi="Georgia" w:cs="Times New Roman"/>
          <w:lang w:eastAsia="pl-PL"/>
        </w:rPr>
        <w:t xml:space="preserve"> ust. 1,</w:t>
      </w:r>
    </w:p>
    <w:p w:rsidR="00B41F9C" w:rsidRPr="00B41F9C" w:rsidRDefault="00B41F9C" w:rsidP="00B41F9C">
      <w:pPr>
        <w:widowControl w:val="0"/>
        <w:numPr>
          <w:ilvl w:val="1"/>
          <w:numId w:val="4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Zamawiający zapłaci Wykonawcy kary umowne za odstąpienie od umowy z przyczyn leżących po stronie Zamawiającego w wysokości 5% wynagrodzenia brutto, określonego w </w:t>
      </w:r>
      <w:r w:rsidRPr="00B41F9C">
        <w:rPr>
          <w:rFonts w:ascii="Georgia" w:eastAsia="Times New Roman" w:hAnsi="Georgia" w:cs="Times New Roman"/>
          <w:color w:val="000000"/>
          <w:lang w:eastAsia="pl-PL"/>
        </w:rPr>
        <w:t>§ 5</w:t>
      </w:r>
      <w:r w:rsidRPr="00B41F9C">
        <w:rPr>
          <w:rFonts w:ascii="Georgia" w:eastAsia="Times New Roman" w:hAnsi="Georgia" w:cs="Times New Roman"/>
          <w:lang w:eastAsia="pl-PL"/>
        </w:rPr>
        <w:t xml:space="preserve"> ust. 1, z wyłączeniem odstąpienia na podstawie art. 145 ust. 1 ustawy Prawo zamówień </w:t>
      </w:r>
      <w:r w:rsidRPr="00B41F9C">
        <w:rPr>
          <w:rFonts w:ascii="Georgia" w:eastAsia="Times New Roman" w:hAnsi="Georgia" w:cs="Times New Roman"/>
          <w:lang w:eastAsia="pl-PL"/>
        </w:rPr>
        <w:lastRenderedPageBreak/>
        <w:t xml:space="preserve">publicznych. </w:t>
      </w:r>
    </w:p>
    <w:p w:rsidR="00B41F9C" w:rsidRPr="00B41F9C" w:rsidRDefault="00B41F9C" w:rsidP="00B41F9C">
      <w:pPr>
        <w:widowControl w:val="0"/>
        <w:numPr>
          <w:ilvl w:val="1"/>
          <w:numId w:val="4"/>
        </w:numPr>
        <w:tabs>
          <w:tab w:val="num" w:pos="108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Strony zastrzegają sobie prawo do dochodzenia odszkodowania na zasadach ogólnych, o ile wartość faktycznie poniesionych szkód przekracza wysokość kar umownych.</w:t>
      </w:r>
    </w:p>
    <w:p w:rsidR="00B41F9C" w:rsidRPr="00B41F9C" w:rsidRDefault="00B41F9C" w:rsidP="00B41F9C">
      <w:pPr>
        <w:widowControl w:val="0"/>
        <w:numPr>
          <w:ilvl w:val="1"/>
          <w:numId w:val="4"/>
        </w:numPr>
        <w:tabs>
          <w:tab w:val="num" w:pos="108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Wykonawca nie może zbywać ani przenosić na rzecz osób trzecich praw i wierzytelności powstałych w związku z realizacją niniejszej umowy.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9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Umowne prawo odstąpienia od umowy</w:t>
      </w:r>
    </w:p>
    <w:p w:rsidR="00B41F9C" w:rsidRPr="00B41F9C" w:rsidRDefault="00B41F9C" w:rsidP="00B41F9C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Zamawiającemu przysługuje prawo odstąpienia od umowy, gdy:</w:t>
      </w:r>
    </w:p>
    <w:p w:rsidR="00B41F9C" w:rsidRPr="00B41F9C" w:rsidRDefault="00B41F9C" w:rsidP="00B41F9C">
      <w:pPr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Wykonawca przerwał z przyczyn leżących po stronie Wykonawcy realizację przedmiotu umowy i przerwa ta trwa dłużej niż 30 dni – w terminie 14 dni od dnia powzięcia przez Zamawiającego informacji o upływie 30- dniowego terminu przerwy w realizacji umowy; </w:t>
      </w:r>
    </w:p>
    <w:p w:rsidR="00B41F9C" w:rsidRPr="00B41F9C" w:rsidRDefault="00B41F9C" w:rsidP="00B41F9C">
      <w:pPr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B41F9C" w:rsidRPr="00B41F9C" w:rsidRDefault="00B41F9C" w:rsidP="00B41F9C">
      <w:pPr>
        <w:widowControl w:val="0"/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B41F9C" w:rsidRPr="00B41F9C" w:rsidRDefault="00B41F9C" w:rsidP="00B41F9C">
      <w:pPr>
        <w:widowControl w:val="0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Wykonawcy przysługuje prawo odstąpienia od umowy, jeżeli Zamawiający:</w:t>
      </w:r>
    </w:p>
    <w:p w:rsidR="00B41F9C" w:rsidRPr="00B41F9C" w:rsidRDefault="00B41F9C" w:rsidP="00B41F9C">
      <w:pPr>
        <w:widowControl w:val="0"/>
        <w:numPr>
          <w:ilvl w:val="0"/>
          <w:numId w:val="11"/>
        </w:numPr>
        <w:suppressAutoHyphens/>
        <w:spacing w:after="0" w:line="360" w:lineRule="auto"/>
        <w:ind w:left="720" w:hanging="294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Nie wywiązuje się z obowiązku zapłaty faktur VAT mimo dodatkowego wezwania - w terminie 1 miesiąca od upływu terminu zapłaty, określonego w niniejszej umowie;</w:t>
      </w:r>
    </w:p>
    <w:p w:rsidR="00B41F9C" w:rsidRPr="00B41F9C" w:rsidRDefault="00B41F9C" w:rsidP="00B41F9C">
      <w:pPr>
        <w:widowControl w:val="0"/>
        <w:numPr>
          <w:ilvl w:val="0"/>
          <w:numId w:val="11"/>
        </w:numPr>
        <w:suppressAutoHyphens/>
        <w:spacing w:after="0" w:line="360" w:lineRule="auto"/>
        <w:ind w:left="720" w:hanging="294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B41F9C" w:rsidRPr="00B41F9C" w:rsidRDefault="00B41F9C" w:rsidP="00B41F9C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:rsidR="00B41F9C" w:rsidRPr="00B41F9C" w:rsidRDefault="00B41F9C" w:rsidP="00B41F9C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 wypadku odstąpienia od umowy przez Wykonawcę lub Zamawiającego, strony obciążają następujące obowiązki:</w:t>
      </w:r>
    </w:p>
    <w:p w:rsidR="00B41F9C" w:rsidRPr="00B41F9C" w:rsidRDefault="00B41F9C" w:rsidP="00B41F9C">
      <w:pPr>
        <w:widowControl w:val="0"/>
        <w:numPr>
          <w:ilvl w:val="1"/>
          <w:numId w:val="9"/>
        </w:numPr>
        <w:suppressAutoHyphens/>
        <w:spacing w:before="120"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Wykonawca zabezpieczy przerwane roboty w zakresie obustronnie uzgodnionym na koszt tej strony, z której to winy nastąpiło odstąpienie od umowy,</w:t>
      </w:r>
    </w:p>
    <w:p w:rsidR="00B41F9C" w:rsidRPr="00B41F9C" w:rsidRDefault="00B41F9C" w:rsidP="00B41F9C">
      <w:pPr>
        <w:widowControl w:val="0"/>
        <w:numPr>
          <w:ilvl w:val="1"/>
          <w:numId w:val="9"/>
        </w:numPr>
        <w:suppressAutoHyphens/>
        <w:spacing w:before="120"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Wykonawca zgłosi do dokonania przez Zamawiającego odbioru robót przerwanych, </w:t>
      </w:r>
      <w:r w:rsidRPr="00B41F9C">
        <w:rPr>
          <w:rFonts w:ascii="Georgia" w:eastAsia="Times New Roman" w:hAnsi="Georgia" w:cs="Times New Roman"/>
          <w:lang w:eastAsia="pl-PL"/>
        </w:rPr>
        <w:lastRenderedPageBreak/>
        <w:t xml:space="preserve">jeżeli odstąpienie od umowy nastąpiło z przyczyn, za które Wykonawca nie odpowiada, </w:t>
      </w:r>
    </w:p>
    <w:p w:rsidR="00B41F9C" w:rsidRPr="00B41F9C" w:rsidRDefault="00B41F9C" w:rsidP="00B41F9C">
      <w:pPr>
        <w:widowControl w:val="0"/>
        <w:numPr>
          <w:ilvl w:val="1"/>
          <w:numId w:val="9"/>
        </w:numPr>
        <w:suppressAutoHyphens/>
        <w:spacing w:before="120"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B41F9C" w:rsidRPr="00B41F9C" w:rsidRDefault="00B41F9C" w:rsidP="00B41F9C">
      <w:pPr>
        <w:widowControl w:val="0"/>
        <w:numPr>
          <w:ilvl w:val="1"/>
          <w:numId w:val="9"/>
        </w:numPr>
        <w:suppressAutoHyphens/>
        <w:spacing w:before="120" w:after="0" w:line="360" w:lineRule="auto"/>
        <w:ind w:left="709" w:hanging="283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B41F9C" w:rsidRPr="00B41F9C" w:rsidRDefault="00B41F9C" w:rsidP="00B41F9C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41F9C" w:rsidRPr="00B41F9C" w:rsidRDefault="00B41F9C" w:rsidP="00B41F9C">
      <w:pPr>
        <w:spacing w:before="120" w:after="12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10</w:t>
      </w:r>
    </w:p>
    <w:p w:rsidR="00B41F9C" w:rsidRPr="00B41F9C" w:rsidRDefault="00B41F9C" w:rsidP="00B41F9C">
      <w:pPr>
        <w:spacing w:before="120" w:after="0" w:line="240" w:lineRule="auto"/>
        <w:jc w:val="center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Umowy o podwykonawstwo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 xml:space="preserve">Wykonawca może powierzyć, zgodnie z ofertą Wykonawcy, wykonanie części robót lub usług podwykonawcom pod warunkiem, że posiadają oni kwalifikacje do ich wykonania.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Zamawiający w terminie 14 dni od otrzymania wniosku może zgłosić sprzeciw lub zastrzeżenia i żądać zmiany wskazanego podwykonawcy z podaniem uzasadnienia.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Umowa pomiędzy Wykonawcą a podwykonawcą powinna być zawarta w formie pisemnej </w:t>
      </w:r>
      <w:r w:rsidRPr="00B41F9C">
        <w:rPr>
          <w:rFonts w:ascii="Georgia" w:eastAsia="Times New Roman" w:hAnsi="Georgia" w:cs="Times New Roman"/>
          <w:bCs/>
          <w:lang w:val="x-none" w:eastAsia="pl-PL"/>
        </w:rPr>
        <w:lastRenderedPageBreak/>
        <w:t xml:space="preserve">pod rygorem nieważności.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W przypadku powierzenia przez Wykonawcę realizacji </w:t>
      </w:r>
      <w:r w:rsidRPr="00B41F9C">
        <w:rPr>
          <w:rFonts w:ascii="Georgia" w:eastAsia="Times New Roman" w:hAnsi="Georgia" w:cs="Times New Roman"/>
          <w:bCs/>
          <w:lang w:eastAsia="pl-PL"/>
        </w:rPr>
        <w:t>r</w:t>
      </w:r>
      <w:proofErr w:type="spellStart"/>
      <w:r w:rsidRPr="00B41F9C">
        <w:rPr>
          <w:rFonts w:ascii="Georgia" w:eastAsia="Times New Roman" w:hAnsi="Georgia" w:cs="Times New Roman"/>
          <w:bCs/>
          <w:lang w:val="x-none" w:eastAsia="pl-PL"/>
        </w:rPr>
        <w:t>obót</w:t>
      </w:r>
      <w:proofErr w:type="spellEnd"/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 Podwykonawcy, Wykonawca jest zobowiązany do dokonania we własnym zakresie zapłaty wynagrodzenia należnego Podwykonawcy z zachowaniem terminów płatności określonych w umowie z Podwykonawcą.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B41F9C">
        <w:rPr>
          <w:rFonts w:ascii="Georgia" w:eastAsia="Times New Roman" w:hAnsi="Georgia" w:cs="Times New Roman"/>
          <w:bCs/>
          <w:lang w:val="x-none" w:eastAsia="pl-PL"/>
        </w:rPr>
        <w:t>kc</w:t>
      </w:r>
      <w:proofErr w:type="spellEnd"/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Zamawiający dokona potrącenia powyższej kwoty z kolejnej płatności przysługującej Wykonawcy.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Do zawarcia przez podwykonawcę umowy z dalszym podwykonawcą jest wymagana zgoda Zamawiającego i Wykonawcy. </w:t>
      </w:r>
    </w:p>
    <w:p w:rsidR="00B41F9C" w:rsidRPr="00B41F9C" w:rsidRDefault="00B41F9C" w:rsidP="00B41F9C">
      <w:pPr>
        <w:widowControl w:val="0"/>
        <w:numPr>
          <w:ilvl w:val="0"/>
          <w:numId w:val="21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B41F9C" w:rsidRP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</w:p>
    <w:p w:rsidR="00B41F9C" w:rsidRPr="00B41F9C" w:rsidRDefault="00B41F9C" w:rsidP="00B41F9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/>
          <w:bCs/>
          <w:lang w:val="x-none" w:eastAsia="pl-PL"/>
        </w:rPr>
        <w:t>§ 11</w:t>
      </w:r>
    </w:p>
    <w:p w:rsidR="00B41F9C" w:rsidRPr="00B41F9C" w:rsidRDefault="00B41F9C" w:rsidP="00B41F9C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Gwarancja jakości i uprawnienia z tytułu rękojmi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Wykonawca udziela Zamawiającemu gwarancji jakości wykonania przedmiotu umowy na okres 36 miesięcy od dnia podpisania (bez uwag) protokołu odbioru końcowego.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Wady, które wystąpiły w okresie gwarancyjnym nie zawinione przez Zamawiającego, Wykonawca usunie w ciągu 7 dni roboczych od daty otrzymania zgłoszenia.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Zamawiający ma prawo dochodzić uprawnień z tytułu rękojmi za wady, niezależnie od uprawnień wynikających z gwarancji.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t>Wykonawca odpowiada za wady w wykonaniu przedmiotu umowy również po okresie rękojmi, jeżeli Zamawiający zawiadomi Wykonawcę o wadzie przed upływem okresu rękojmi.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Cs/>
          <w:lang w:val="x-none" w:eastAsia="pl-PL"/>
        </w:rPr>
        <w:lastRenderedPageBreak/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B41F9C" w:rsidRPr="00B41F9C" w:rsidRDefault="00B41F9C" w:rsidP="00B41F9C">
      <w:pPr>
        <w:widowControl w:val="0"/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Okres gwarancji ulega wydłużeniu o czas potrzebny na usunięcie wad.</w:t>
      </w:r>
    </w:p>
    <w:p w:rsidR="00B41F9C" w:rsidRPr="00B41F9C" w:rsidRDefault="00B41F9C" w:rsidP="00B41F9C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color w:val="000000"/>
          <w:lang w:eastAsia="pl-PL"/>
        </w:rPr>
        <w:t>§ </w:t>
      </w:r>
      <w:r w:rsidRPr="00B41F9C">
        <w:rPr>
          <w:rFonts w:ascii="Georgia" w:eastAsia="Times New Roman" w:hAnsi="Georgia" w:cs="Times New Roman"/>
          <w:b/>
          <w:lang w:eastAsia="pl-PL"/>
        </w:rPr>
        <w:t>12</w:t>
      </w:r>
    </w:p>
    <w:p w:rsidR="00B41F9C" w:rsidRPr="00B41F9C" w:rsidRDefault="00B41F9C" w:rsidP="00B41F9C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Zmiana umowy</w:t>
      </w:r>
    </w:p>
    <w:p w:rsidR="00B41F9C" w:rsidRPr="00B41F9C" w:rsidRDefault="00B41F9C" w:rsidP="00B41F9C">
      <w:pPr>
        <w:widowControl w:val="0"/>
        <w:numPr>
          <w:ilvl w:val="0"/>
          <w:numId w:val="19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Wszelkie zmiany i uzupełnienia treści niniejszej umowy, wymagają aneksu sporządzonego z zachowaniem formy pisemnej pod rygorem nieważności.</w:t>
      </w:r>
    </w:p>
    <w:p w:rsidR="00B41F9C" w:rsidRPr="00B41F9C" w:rsidRDefault="00B41F9C" w:rsidP="00B41F9C">
      <w:pPr>
        <w:widowControl w:val="0"/>
        <w:numPr>
          <w:ilvl w:val="0"/>
          <w:numId w:val="19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Zamawiający przewiduje możliwość wprowadzenia istotnych zmian do umowy w przypadkach: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a) gdy konieczność zmiany, w tym w zakresie wysokości wynagrodzenia, związana jest ze zmianą powszechnie obowiązujących przepisów prawa (np. w zakresie zmiany wysokości stawki podatku VAT);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b) konieczności zmiany terminu realizacji w związku z: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- z brakiem możliwości prowadzenia robót na skutek obiektywnych warunków klimatycznych lub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- działaniem siły wyższej w rozumieniu przepisów Kodeksu cywilnego lub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- nieterminowym, z przyczyn niezależnych od Wykonawcy, przekazania przez Zamawiającego terenu budowy Wykonawcy lub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- wstrzymaniem prac budowlanych przez właściwy organ z przyczyn niezawinionych przez Wykonawcę lub</w:t>
      </w:r>
    </w:p>
    <w:p w:rsidR="00B41F9C" w:rsidRPr="00B41F9C" w:rsidRDefault="00B41F9C" w:rsidP="00B41F9C">
      <w:pPr>
        <w:spacing w:before="120" w:after="0" w:line="360" w:lineRule="auto"/>
        <w:ind w:left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- innymi okolicznościami niepowstałymi z winy Wykonawcy.</w:t>
      </w:r>
    </w:p>
    <w:p w:rsidR="00B41F9C" w:rsidRP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</w:p>
    <w:p w:rsidR="00B41F9C" w:rsidRP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/>
          <w:bCs/>
          <w:lang w:val="x-none" w:eastAsia="pl-PL"/>
        </w:rPr>
        <w:t>§ 13</w:t>
      </w:r>
    </w:p>
    <w:p w:rsidR="00B41F9C" w:rsidRP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/>
          <w:bCs/>
          <w:lang w:val="x-none" w:eastAsia="pl-PL"/>
        </w:rPr>
        <w:t>Postanowienia końcowe</w:t>
      </w:r>
    </w:p>
    <w:p w:rsidR="00B41F9C" w:rsidRPr="00B41F9C" w:rsidRDefault="00B41F9C" w:rsidP="00B41F9C">
      <w:pPr>
        <w:widowControl w:val="0"/>
        <w:numPr>
          <w:ilvl w:val="0"/>
          <w:numId w:val="26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Wszelkie spory, mogące wyniknąć z tytułu niniejszej umowy, będą rozstrzygane przez sąd właściwy miejscowo dla siedziby Zamawiającego.</w:t>
      </w:r>
    </w:p>
    <w:p w:rsidR="00B41F9C" w:rsidRPr="00B41F9C" w:rsidRDefault="00B41F9C" w:rsidP="00B41F9C">
      <w:pPr>
        <w:widowControl w:val="0"/>
        <w:numPr>
          <w:ilvl w:val="0"/>
          <w:numId w:val="26"/>
        </w:numPr>
        <w:suppressAutoHyphens/>
        <w:spacing w:before="120" w:after="0" w:line="360" w:lineRule="auto"/>
        <w:ind w:left="426" w:hanging="426"/>
        <w:jc w:val="both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W sprawach nieuregulowanych niniejszą umową stosuje się przepisy ustaw: ustawy z dnia 07.07.1994r. Prawo budowlane (Dz. U. z 2006r. Nr 156, poz. 1118 ze zm.) oraz Kodeksu cywilnego.</w:t>
      </w:r>
    </w:p>
    <w:p w:rsid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</w:p>
    <w:p w:rsid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</w:p>
    <w:p w:rsid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</w:p>
    <w:p w:rsidR="00B41F9C" w:rsidRPr="00B41F9C" w:rsidRDefault="00B41F9C" w:rsidP="00B41F9C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lang w:val="x-none" w:eastAsia="pl-PL"/>
        </w:rPr>
      </w:pPr>
      <w:r w:rsidRPr="00B41F9C">
        <w:rPr>
          <w:rFonts w:ascii="Georgia" w:eastAsia="Times New Roman" w:hAnsi="Georgia" w:cs="Times New Roman"/>
          <w:b/>
          <w:bCs/>
          <w:lang w:val="x-none" w:eastAsia="pl-PL"/>
        </w:rPr>
        <w:t>§ 14</w:t>
      </w:r>
    </w:p>
    <w:p w:rsid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val="x-none" w:eastAsia="pl-PL"/>
        </w:rPr>
      </w:pPr>
      <w:r w:rsidRPr="00B41F9C">
        <w:rPr>
          <w:rFonts w:ascii="Georgia" w:eastAsia="Times New Roman" w:hAnsi="Georgia" w:cs="Times New Roman"/>
          <w:lang w:val="x-none" w:eastAsia="pl-PL"/>
        </w:rPr>
        <w:t>Umowę</w:t>
      </w:r>
      <w:r w:rsidRPr="00B41F9C">
        <w:rPr>
          <w:rFonts w:ascii="Georgia" w:eastAsia="Times New Roman" w:hAnsi="Georgia" w:cs="Times New Roman"/>
          <w:b/>
          <w:lang w:val="x-none" w:eastAsia="pl-PL"/>
        </w:rPr>
        <w:t xml:space="preserve"> </w:t>
      </w:r>
      <w:r w:rsidRPr="00B41F9C">
        <w:rPr>
          <w:rFonts w:ascii="Georgia" w:eastAsia="Times New Roman" w:hAnsi="Georgia" w:cs="Times New Roman"/>
          <w:lang w:val="x-none" w:eastAsia="pl-PL"/>
        </w:rPr>
        <w:t>sporządzono w trzech jednobrzmiących egzemplarzach, dwa egzemplarze dla Zamawiającego jeden egzemplarz dla Wykonawcy.</w:t>
      </w:r>
    </w:p>
    <w:p w:rsid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lang w:val="x-none" w:eastAsia="pl-PL"/>
        </w:rPr>
      </w:pPr>
    </w:p>
    <w:p w:rsidR="00B41F9C" w:rsidRPr="00B41F9C" w:rsidRDefault="00B41F9C" w:rsidP="00B41F9C">
      <w:pPr>
        <w:spacing w:after="0" w:line="360" w:lineRule="auto"/>
        <w:jc w:val="both"/>
        <w:rPr>
          <w:rFonts w:ascii="Georgia" w:eastAsia="Times New Roman" w:hAnsi="Georgia" w:cs="Times New Roman"/>
          <w:b/>
          <w:lang w:val="x-none" w:eastAsia="pl-PL"/>
        </w:rPr>
      </w:pPr>
    </w:p>
    <w:p w:rsidR="00B41F9C" w:rsidRPr="00B41F9C" w:rsidRDefault="00B41F9C" w:rsidP="00B41F9C">
      <w:pPr>
        <w:spacing w:after="0" w:line="360" w:lineRule="auto"/>
        <w:ind w:left="360"/>
        <w:jc w:val="both"/>
        <w:rPr>
          <w:rFonts w:ascii="Georgia" w:eastAsia="Times New Roman" w:hAnsi="Georgia" w:cs="Times New Roman"/>
          <w:lang w:eastAsia="pl-PL"/>
        </w:rPr>
      </w:pPr>
    </w:p>
    <w:p w:rsidR="00B41F9C" w:rsidRPr="00B41F9C" w:rsidRDefault="00B41F9C" w:rsidP="00B41F9C">
      <w:pPr>
        <w:spacing w:after="0" w:line="360" w:lineRule="auto"/>
        <w:ind w:left="360"/>
        <w:jc w:val="both"/>
        <w:rPr>
          <w:rFonts w:ascii="Georgia" w:eastAsia="Times New Roman" w:hAnsi="Georgia" w:cs="Times New Roman"/>
          <w:b/>
          <w:lang w:eastAsia="pl-PL"/>
        </w:rPr>
      </w:pPr>
      <w:r w:rsidRPr="00B41F9C">
        <w:rPr>
          <w:rFonts w:ascii="Georgia" w:eastAsia="Times New Roman" w:hAnsi="Georgia" w:cs="Times New Roman"/>
          <w:b/>
          <w:lang w:eastAsia="pl-PL"/>
        </w:rPr>
        <w:t>Integralną część umowy stanowią załączniki:</w:t>
      </w:r>
    </w:p>
    <w:p w:rsidR="00B41F9C" w:rsidRPr="00B41F9C" w:rsidRDefault="00B41F9C" w:rsidP="00B41F9C">
      <w:pPr>
        <w:widowControl w:val="0"/>
        <w:numPr>
          <w:ilvl w:val="0"/>
          <w:numId w:val="18"/>
        </w:numPr>
        <w:suppressAutoHyphens/>
        <w:spacing w:after="0" w:line="360" w:lineRule="auto"/>
        <w:ind w:left="720" w:hanging="360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lang w:eastAsia="pl-PL"/>
        </w:rPr>
        <w:t>Oferta Wykonawcy – załącznik nr 1,</w:t>
      </w:r>
    </w:p>
    <w:p w:rsidR="00B41F9C" w:rsidRPr="00B41F9C" w:rsidRDefault="00B41F9C" w:rsidP="00B41F9C">
      <w:pPr>
        <w:widowControl w:val="0"/>
        <w:numPr>
          <w:ilvl w:val="0"/>
          <w:numId w:val="18"/>
        </w:numPr>
        <w:suppressAutoHyphens/>
        <w:spacing w:before="120" w:after="0" w:line="360" w:lineRule="auto"/>
        <w:ind w:left="720" w:hanging="360"/>
        <w:jc w:val="both"/>
        <w:rPr>
          <w:rFonts w:ascii="Georgia" w:eastAsia="Times New Roman" w:hAnsi="Georgia" w:cs="Times New Roman"/>
          <w:lang w:eastAsia="pl-PL"/>
        </w:rPr>
      </w:pPr>
      <w:r w:rsidRPr="00B41F9C">
        <w:rPr>
          <w:rFonts w:ascii="Georgia" w:eastAsia="Times New Roman" w:hAnsi="Georgia" w:cs="Times New Roman"/>
          <w:color w:val="000000"/>
          <w:lang w:eastAsia="pl-PL"/>
        </w:rPr>
        <w:t xml:space="preserve">Kosztorys ofertowy - załącznik nr 2 </w:t>
      </w:r>
    </w:p>
    <w:p w:rsidR="00B41F9C" w:rsidRDefault="00B41F9C" w:rsidP="00B41F9C">
      <w:pPr>
        <w:widowControl w:val="0"/>
        <w:suppressAutoHyphens/>
        <w:spacing w:before="120" w:after="0" w:line="360" w:lineRule="auto"/>
        <w:ind w:left="720"/>
        <w:jc w:val="both"/>
        <w:rPr>
          <w:rFonts w:ascii="Georgia" w:eastAsia="Times New Roman" w:hAnsi="Georgia" w:cs="Times New Roman"/>
          <w:color w:val="000000"/>
          <w:lang w:eastAsia="pl-PL"/>
        </w:rPr>
      </w:pPr>
    </w:p>
    <w:p w:rsidR="00B41F9C" w:rsidRDefault="00B41F9C" w:rsidP="00B41F9C">
      <w:pPr>
        <w:widowControl w:val="0"/>
        <w:suppressAutoHyphens/>
        <w:spacing w:before="120" w:after="0" w:line="360" w:lineRule="auto"/>
        <w:ind w:left="720"/>
        <w:jc w:val="both"/>
        <w:rPr>
          <w:rFonts w:ascii="Georgia" w:eastAsia="Times New Roman" w:hAnsi="Georgia" w:cs="Times New Roman"/>
          <w:color w:val="000000"/>
          <w:lang w:eastAsia="pl-PL"/>
        </w:rPr>
      </w:pPr>
    </w:p>
    <w:p w:rsidR="00B41F9C" w:rsidRDefault="00B41F9C" w:rsidP="00B41F9C">
      <w:pPr>
        <w:widowControl w:val="0"/>
        <w:suppressAutoHyphens/>
        <w:spacing w:before="120" w:after="0" w:line="360" w:lineRule="auto"/>
        <w:ind w:left="720"/>
        <w:jc w:val="both"/>
        <w:rPr>
          <w:rFonts w:ascii="Georgia" w:eastAsia="Times New Roman" w:hAnsi="Georgia" w:cs="Times New Roman"/>
          <w:color w:val="000000"/>
          <w:lang w:eastAsia="pl-PL"/>
        </w:rPr>
      </w:pPr>
    </w:p>
    <w:p w:rsidR="00B41F9C" w:rsidRDefault="00B41F9C" w:rsidP="00B41F9C">
      <w:pPr>
        <w:widowControl w:val="0"/>
        <w:tabs>
          <w:tab w:val="left" w:pos="6510"/>
        </w:tabs>
        <w:suppressAutoHyphens/>
        <w:spacing w:before="120" w:after="0" w:line="360" w:lineRule="auto"/>
        <w:ind w:left="720"/>
        <w:jc w:val="center"/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ZAMAWIAJĄCY :</w:t>
      </w:r>
      <w:r>
        <w:rPr>
          <w:rFonts w:ascii="Georgia" w:eastAsia="Times New Roman" w:hAnsi="Georgia" w:cs="Times New Roman"/>
          <w:color w:val="000000"/>
          <w:lang w:eastAsia="pl-PL"/>
        </w:rPr>
        <w:tab/>
        <w:t>WYKONAWCA :</w:t>
      </w:r>
    </w:p>
    <w:p w:rsidR="00B41F9C" w:rsidRPr="00B41F9C" w:rsidRDefault="00B41F9C" w:rsidP="00B41F9C">
      <w:pPr>
        <w:widowControl w:val="0"/>
        <w:tabs>
          <w:tab w:val="left" w:pos="6510"/>
        </w:tabs>
        <w:suppressAutoHyphens/>
        <w:spacing w:before="120" w:after="0" w:line="360" w:lineRule="auto"/>
        <w:ind w:left="720"/>
        <w:jc w:val="center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………………………………………</w:t>
      </w:r>
      <w:r>
        <w:rPr>
          <w:rFonts w:ascii="Georgia" w:eastAsia="Times New Roman" w:hAnsi="Georgia" w:cs="Times New Roman"/>
          <w:color w:val="000000"/>
          <w:lang w:eastAsia="pl-PL"/>
        </w:rPr>
        <w:tab/>
        <w:t>…………………………………..</w:t>
      </w:r>
    </w:p>
    <w:p w:rsidR="00B41F9C" w:rsidRPr="00B41F9C" w:rsidRDefault="00B41F9C" w:rsidP="00B41F9C">
      <w:pPr>
        <w:spacing w:before="120" w:after="0" w:line="360" w:lineRule="auto"/>
        <w:jc w:val="both"/>
        <w:rPr>
          <w:rFonts w:ascii="Georgia" w:eastAsia="Times New Roman" w:hAnsi="Georgia" w:cs="Times New Roman"/>
          <w:lang w:val="x-none" w:eastAsia="pl-PL"/>
        </w:rPr>
      </w:pPr>
    </w:p>
    <w:p w:rsidR="00B41F9C" w:rsidRPr="00B41F9C" w:rsidRDefault="00B41F9C" w:rsidP="00B41F9C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B41F9C" w:rsidRPr="00B41F9C" w:rsidRDefault="00B41F9C" w:rsidP="00B41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B41F9C" w:rsidRDefault="00B41F9C"/>
    <w:p w:rsidR="00B41F9C" w:rsidRDefault="00B41F9C" w:rsidP="00B41F9C"/>
    <w:p w:rsidR="0017065C" w:rsidRPr="00B41F9C" w:rsidRDefault="00B41F9C" w:rsidP="00B41F9C">
      <w:pPr>
        <w:tabs>
          <w:tab w:val="left" w:pos="990"/>
        </w:tabs>
      </w:pPr>
      <w:r>
        <w:tab/>
      </w:r>
    </w:p>
    <w:sectPr w:rsidR="0017065C" w:rsidRPr="00B41F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32" w:rsidRDefault="00DE0A32" w:rsidP="00B41F9C">
      <w:pPr>
        <w:spacing w:after="0" w:line="240" w:lineRule="auto"/>
      </w:pPr>
      <w:r>
        <w:separator/>
      </w:r>
    </w:p>
  </w:endnote>
  <w:endnote w:type="continuationSeparator" w:id="0">
    <w:p w:rsidR="00DE0A32" w:rsidRDefault="00DE0A32" w:rsidP="00B4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9C" w:rsidRPr="00B41F9C" w:rsidRDefault="00B41F9C" w:rsidP="00B41F9C">
    <w:pPr>
      <w:widowControl w:val="0"/>
      <w:numPr>
        <w:ilvl w:val="0"/>
        <w:numId w:val="1"/>
      </w:numPr>
      <w:suppressLineNumbers/>
      <w:tabs>
        <w:tab w:val="clear" w:pos="432"/>
        <w:tab w:val="center" w:pos="4818"/>
        <w:tab w:val="right" w:pos="9637"/>
      </w:tabs>
      <w:suppressAutoHyphens/>
      <w:spacing w:after="0" w:line="240" w:lineRule="auto"/>
      <w:ind w:left="0" w:firstLine="0"/>
      <w:jc w:val="center"/>
      <w:rPr>
        <w:rFonts w:ascii="Times New Roman" w:eastAsia="Arial Unicode MS" w:hAnsi="Times New Roman" w:cs="Times New Roman"/>
        <w:i/>
        <w:kern w:val="1"/>
        <w:sz w:val="18"/>
        <w:szCs w:val="18"/>
        <w:lang w:eastAsia="ar-SA"/>
      </w:rPr>
    </w:pPr>
  </w:p>
  <w:p w:rsidR="00B41F9C" w:rsidRPr="00B41F9C" w:rsidRDefault="00B41F9C" w:rsidP="00B41F9C">
    <w:pPr>
      <w:widowControl w:val="0"/>
      <w:pBdr>
        <w:top w:val="single" w:sz="4" w:space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</w:p>
  <w:p w:rsidR="00B41F9C" w:rsidRPr="00B41F9C" w:rsidRDefault="00B41F9C" w:rsidP="00B41F9C">
    <w:pPr>
      <w:widowControl w:val="0"/>
      <w:numPr>
        <w:ilvl w:val="0"/>
        <w:numId w:val="1"/>
      </w:numPr>
      <w:suppressLineNumbers/>
      <w:tabs>
        <w:tab w:val="clear" w:pos="432"/>
        <w:tab w:val="center" w:pos="4818"/>
        <w:tab w:val="right" w:pos="9637"/>
      </w:tabs>
      <w:suppressAutoHyphens/>
      <w:spacing w:after="0" w:line="240" w:lineRule="auto"/>
      <w:ind w:left="0" w:firstLine="0"/>
      <w:jc w:val="center"/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</w:pPr>
    <w:r w:rsidRPr="00B41F9C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Gmina Miastków Kościelny, ul. Rynek 6, 08-420 Miastków Kościelny, tel. 25 684 16 32</w:t>
    </w:r>
  </w:p>
  <w:p w:rsidR="00B41F9C" w:rsidRPr="00B41F9C" w:rsidRDefault="00DE0A32" w:rsidP="00B41F9C">
    <w:pPr>
      <w:widowControl w:val="0"/>
      <w:numPr>
        <w:ilvl w:val="0"/>
        <w:numId w:val="1"/>
      </w:numPr>
      <w:suppressLineNumbers/>
      <w:tabs>
        <w:tab w:val="clear" w:pos="432"/>
        <w:tab w:val="center" w:pos="4818"/>
        <w:tab w:val="right" w:pos="9637"/>
      </w:tabs>
      <w:suppressAutoHyphens/>
      <w:spacing w:after="0" w:line="240" w:lineRule="auto"/>
      <w:ind w:left="0" w:firstLine="0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  <w:hyperlink r:id="rId1" w:history="1">
      <w:r w:rsidR="00B41F9C" w:rsidRPr="00B41F9C">
        <w:rPr>
          <w:rFonts w:ascii="Times New Roman" w:eastAsia="Arial Unicode MS" w:hAnsi="Times New Roman" w:cs="Times New Roman"/>
          <w:color w:val="000080"/>
          <w:kern w:val="1"/>
          <w:sz w:val="16"/>
          <w:szCs w:val="16"/>
          <w:u w:val="single"/>
        </w:rPr>
        <w:t>www.miastkowkoscielny.pl</w:t>
      </w:r>
    </w:hyperlink>
    <w:r w:rsidR="00B41F9C" w:rsidRPr="00B41F9C">
      <w:rPr>
        <w:rFonts w:ascii="Times New Roman" w:eastAsia="Arial Unicode MS" w:hAnsi="Times New Roman" w:cs="Times New Roman"/>
        <w:kern w:val="1"/>
        <w:sz w:val="16"/>
        <w:szCs w:val="16"/>
        <w:u w:val="single"/>
        <w:lang w:eastAsia="ar-SA"/>
      </w:rPr>
      <w:t>, inwestycje@miastkowkoscielny.pl</w:t>
    </w:r>
  </w:p>
  <w:p w:rsidR="00B41F9C" w:rsidRPr="00B41F9C" w:rsidRDefault="00B41F9C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32" w:rsidRDefault="00DE0A32" w:rsidP="00B41F9C">
      <w:pPr>
        <w:spacing w:after="0" w:line="240" w:lineRule="auto"/>
      </w:pPr>
      <w:r>
        <w:separator/>
      </w:r>
    </w:p>
  </w:footnote>
  <w:footnote w:type="continuationSeparator" w:id="0">
    <w:p w:rsidR="00DE0A32" w:rsidRDefault="00DE0A32" w:rsidP="00B4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styleLink w:val="Styl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E3A319F"/>
    <w:multiLevelType w:val="hybridMultilevel"/>
    <w:tmpl w:val="BBF08D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6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21"/>
  </w:num>
  <w:num w:numId="10">
    <w:abstractNumId w:val="7"/>
    <w:lvlOverride w:ilvl="0">
      <w:startOverride w:val="2"/>
    </w:lvlOverride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3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  <w:lvlOverride w:ilvl="0">
      <w:startOverride w:val="1"/>
    </w:lvlOverride>
  </w:num>
  <w:num w:numId="19">
    <w:abstractNumId w:val="1"/>
  </w:num>
  <w:num w:numId="20">
    <w:abstractNumId w:val="5"/>
  </w:num>
  <w:num w:numId="21">
    <w:abstractNumId w:val="11"/>
  </w:num>
  <w:num w:numId="22">
    <w:abstractNumId w:val="9"/>
  </w:num>
  <w:num w:numId="23">
    <w:abstractNumId w:val="23"/>
  </w:num>
  <w:num w:numId="24">
    <w:abstractNumId w:val="15"/>
  </w:num>
  <w:num w:numId="25">
    <w:abstractNumId w:val="17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7"/>
    <w:rsid w:val="0017065C"/>
    <w:rsid w:val="005830F7"/>
    <w:rsid w:val="00945DE3"/>
    <w:rsid w:val="00B41F9C"/>
    <w:rsid w:val="00DE0A32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78A0-A9F2-408A-B16B-92FCFBD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B41F9C"/>
    <w:pPr>
      <w:numPr>
        <w:numId w:val="3"/>
      </w:numPr>
    </w:pPr>
  </w:style>
  <w:style w:type="numbering" w:customStyle="1" w:styleId="Styl22">
    <w:name w:val="Styl22"/>
    <w:rsid w:val="00B41F9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4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9C"/>
  </w:style>
  <w:style w:type="paragraph" w:styleId="Stopka">
    <w:name w:val="footer"/>
    <w:basedOn w:val="Normalny"/>
    <w:link w:val="StopkaZnak"/>
    <w:uiPriority w:val="99"/>
    <w:unhideWhenUsed/>
    <w:rsid w:val="00B4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2946</Words>
  <Characters>17677</Characters>
  <Application>Microsoft Office Word</Application>
  <DocSecurity>0</DocSecurity>
  <Lines>147</Lines>
  <Paragraphs>41</Paragraphs>
  <ScaleCrop>false</ScaleCrop>
  <Company/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2015-07-15T05:47:00Z</dcterms:created>
  <dcterms:modified xsi:type="dcterms:W3CDTF">2015-07-15T06:45:00Z</dcterms:modified>
</cp:coreProperties>
</file>